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Default="00FA5503" w:rsidP="00D56E2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554DF3">
        <w:rPr>
          <w:rFonts w:eastAsia="Calibri"/>
          <w:b/>
          <w:sz w:val="26"/>
          <w:szCs w:val="26"/>
          <w:lang w:eastAsia="en-US"/>
        </w:rPr>
        <w:t xml:space="preserve">учителей </w:t>
      </w:r>
      <w:r w:rsidR="00C37579">
        <w:rPr>
          <w:rFonts w:eastAsia="Calibri"/>
          <w:b/>
          <w:sz w:val="26"/>
          <w:szCs w:val="26"/>
          <w:lang w:eastAsia="en-US"/>
        </w:rPr>
        <w:t xml:space="preserve">иностранного </w:t>
      </w:r>
      <w:r w:rsidR="005945EB">
        <w:rPr>
          <w:rFonts w:eastAsia="Calibri"/>
          <w:b/>
          <w:sz w:val="26"/>
          <w:szCs w:val="26"/>
          <w:lang w:eastAsia="en-US"/>
        </w:rPr>
        <w:t>языка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</w:t>
      </w:r>
      <w:r w:rsidR="00913C37">
        <w:rPr>
          <w:rFonts w:eastAsia="Calibri"/>
          <w:b/>
          <w:sz w:val="26"/>
          <w:szCs w:val="26"/>
          <w:lang w:eastAsia="en-US"/>
        </w:rPr>
        <w:t xml:space="preserve">ского автономного округа на </w:t>
      </w:r>
      <w:r w:rsidR="005F1983">
        <w:rPr>
          <w:rFonts w:eastAsia="Calibri"/>
          <w:b/>
          <w:sz w:val="26"/>
          <w:szCs w:val="26"/>
          <w:lang w:eastAsia="en-US"/>
        </w:rPr>
        <w:t>2025</w:t>
      </w:r>
      <w:r w:rsidR="00351BE7">
        <w:rPr>
          <w:rFonts w:eastAsia="Calibri"/>
          <w:b/>
          <w:sz w:val="26"/>
          <w:szCs w:val="26"/>
          <w:lang w:eastAsia="en-US"/>
        </w:rPr>
        <w:t>-</w:t>
      </w:r>
      <w:r w:rsidR="005F1983">
        <w:rPr>
          <w:rFonts w:eastAsia="Calibri"/>
          <w:b/>
          <w:sz w:val="26"/>
          <w:szCs w:val="26"/>
          <w:lang w:eastAsia="en-US"/>
        </w:rPr>
        <w:t>2026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5670"/>
        <w:gridCol w:w="1843"/>
        <w:gridCol w:w="3827"/>
        <w:gridCol w:w="2486"/>
      </w:tblGrid>
      <w:tr w:rsidR="00345B82" w:rsidRPr="00F13EC9" w:rsidTr="00546A30">
        <w:tc>
          <w:tcPr>
            <w:tcW w:w="959" w:type="dxa"/>
          </w:tcPr>
          <w:p w:rsidR="00345B82" w:rsidRPr="00F13EC9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F13EC9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345B82" w:rsidRPr="00F13EC9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43" w:type="dxa"/>
          </w:tcPr>
          <w:p w:rsidR="00345B82" w:rsidRPr="00F13EC9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F13EC9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827" w:type="dxa"/>
          </w:tcPr>
          <w:p w:rsidR="00345B82" w:rsidRPr="00F13EC9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86" w:type="dxa"/>
          </w:tcPr>
          <w:p w:rsidR="00345B82" w:rsidRPr="00F13EC9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418F2" w:rsidRPr="00F13EC9" w:rsidTr="00546A30">
        <w:tc>
          <w:tcPr>
            <w:tcW w:w="14785" w:type="dxa"/>
            <w:gridSpan w:val="5"/>
          </w:tcPr>
          <w:p w:rsidR="000418F2" w:rsidRPr="00F13EC9" w:rsidRDefault="000418F2" w:rsidP="00A40809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0418F2" w:rsidRPr="00F13EC9" w:rsidTr="00546A30">
        <w:tc>
          <w:tcPr>
            <w:tcW w:w="959" w:type="dxa"/>
          </w:tcPr>
          <w:p w:rsidR="000418F2" w:rsidRPr="00F13EC9" w:rsidRDefault="002E005F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670" w:type="dxa"/>
          </w:tcPr>
          <w:p w:rsidR="000418F2" w:rsidRPr="00F13EC9" w:rsidRDefault="002E005F" w:rsidP="00B1094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13EC9">
              <w:rPr>
                <w:rFonts w:eastAsia="Calibri"/>
                <w:sz w:val="24"/>
                <w:szCs w:val="24"/>
                <w:lang w:eastAsia="en-US"/>
              </w:rPr>
              <w:t>Вебинар-совещание</w:t>
            </w:r>
            <w:proofErr w:type="spellEnd"/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«Отчет работы РУМО (</w:t>
            </w:r>
            <w:r w:rsidR="0013259A" w:rsidRPr="00F13EC9">
              <w:rPr>
                <w:rFonts w:eastAsia="Calibri"/>
                <w:sz w:val="24"/>
                <w:szCs w:val="24"/>
                <w:lang w:eastAsia="en-US"/>
              </w:rPr>
              <w:t>секция «Учителя иностранного языка»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="0013259A" w:rsidRPr="00F13EC9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="00446416" w:rsidRPr="00F13EC9">
              <w:rPr>
                <w:rFonts w:eastAsia="Calibri"/>
                <w:sz w:val="24"/>
                <w:szCs w:val="24"/>
                <w:lang w:eastAsia="en-US"/>
              </w:rPr>
              <w:t xml:space="preserve">Планирование работы РУМО </w:t>
            </w:r>
            <w:r w:rsidR="00B10940" w:rsidRPr="00F13EC9">
              <w:rPr>
                <w:rFonts w:eastAsia="Calibri"/>
                <w:sz w:val="24"/>
                <w:szCs w:val="24"/>
                <w:lang w:eastAsia="en-US"/>
              </w:rPr>
              <w:t xml:space="preserve">на </w:t>
            </w:r>
            <w:r w:rsidR="005F1983" w:rsidRPr="00F13EC9">
              <w:rPr>
                <w:rFonts w:eastAsia="Calibri"/>
                <w:sz w:val="24"/>
                <w:szCs w:val="24"/>
                <w:lang w:eastAsia="en-US"/>
              </w:rPr>
              <w:t>2025-2026</w:t>
            </w:r>
            <w:r w:rsidR="004F5AE3" w:rsidRPr="00F13EC9">
              <w:rPr>
                <w:rFonts w:eastAsia="Calibri"/>
                <w:sz w:val="24"/>
                <w:szCs w:val="24"/>
                <w:lang w:eastAsia="en-US"/>
              </w:rPr>
              <w:t xml:space="preserve"> учебный</w:t>
            </w:r>
            <w:r w:rsidR="0013259A" w:rsidRPr="00F13EC9">
              <w:rPr>
                <w:rFonts w:eastAsia="Calibri"/>
                <w:sz w:val="24"/>
                <w:szCs w:val="24"/>
                <w:lang w:eastAsia="en-US"/>
              </w:rPr>
              <w:t xml:space="preserve"> год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</w:tcPr>
          <w:p w:rsidR="00D261B8" w:rsidRPr="00F13EC9" w:rsidRDefault="00D261B8" w:rsidP="00A4080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26328A" w:rsidRPr="00F13EC9">
              <w:rPr>
                <w:rFonts w:eastAsia="Calibri"/>
                <w:sz w:val="24"/>
                <w:szCs w:val="24"/>
                <w:lang w:eastAsia="en-US"/>
              </w:rPr>
              <w:t>ентябрь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6328A" w:rsidRPr="00F13EC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0418F2" w:rsidRPr="00F13EC9" w:rsidRDefault="0013259A" w:rsidP="00A4080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5F1983" w:rsidRPr="00F13EC9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D261B8" w:rsidRPr="00F13EC9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827" w:type="dxa"/>
          </w:tcPr>
          <w:p w:rsidR="0013259A" w:rsidRPr="00F13EC9" w:rsidRDefault="0013259A" w:rsidP="003B713D">
            <w:pPr>
              <w:jc w:val="both"/>
              <w:rPr>
                <w:sz w:val="24"/>
                <w:szCs w:val="24"/>
              </w:rPr>
            </w:pPr>
            <w:r w:rsidRPr="00F13EC9">
              <w:rPr>
                <w:sz w:val="24"/>
                <w:szCs w:val="24"/>
              </w:rPr>
              <w:t>Обсуждение основных направлений деятельности  секции</w:t>
            </w:r>
            <w:r w:rsidR="00C51ABD" w:rsidRPr="00F13EC9">
              <w:rPr>
                <w:sz w:val="24"/>
                <w:szCs w:val="24"/>
              </w:rPr>
              <w:t xml:space="preserve"> на</w:t>
            </w:r>
            <w:r w:rsidR="00ED57F5" w:rsidRPr="00F13EC9">
              <w:rPr>
                <w:sz w:val="24"/>
                <w:szCs w:val="24"/>
              </w:rPr>
              <w:t xml:space="preserve"> </w:t>
            </w:r>
            <w:r w:rsidR="005F1983" w:rsidRPr="00F13EC9">
              <w:rPr>
                <w:sz w:val="24"/>
                <w:szCs w:val="24"/>
              </w:rPr>
              <w:t>2025-2026</w:t>
            </w:r>
            <w:r w:rsidR="004F5AE3" w:rsidRPr="00F13EC9">
              <w:rPr>
                <w:sz w:val="24"/>
                <w:szCs w:val="24"/>
              </w:rPr>
              <w:t xml:space="preserve"> учебный</w:t>
            </w:r>
            <w:r w:rsidR="00400BE1" w:rsidRPr="00F13EC9">
              <w:rPr>
                <w:sz w:val="24"/>
                <w:szCs w:val="24"/>
              </w:rPr>
              <w:t xml:space="preserve"> год</w:t>
            </w:r>
          </w:p>
          <w:p w:rsidR="000418F2" w:rsidRPr="00F13EC9" w:rsidRDefault="000418F2" w:rsidP="00400B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:rsidR="000418F2" w:rsidRPr="00F13EC9" w:rsidRDefault="00DD5664" w:rsidP="003A7A9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="0013259A" w:rsidRPr="00F13EC9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="0013259A" w:rsidRPr="00F13EC9">
              <w:rPr>
                <w:rFonts w:eastAsia="Calibri"/>
                <w:sz w:val="24"/>
                <w:szCs w:val="24"/>
                <w:lang w:eastAsia="en-US"/>
              </w:rPr>
              <w:t xml:space="preserve"> Н.Е. </w:t>
            </w:r>
          </w:p>
        </w:tc>
      </w:tr>
      <w:tr w:rsidR="00EE54F7" w:rsidRPr="00F13EC9" w:rsidTr="00546A30">
        <w:tc>
          <w:tcPr>
            <w:tcW w:w="959" w:type="dxa"/>
          </w:tcPr>
          <w:p w:rsidR="00EE54F7" w:rsidRPr="00F13EC9" w:rsidRDefault="00EE54F7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670" w:type="dxa"/>
          </w:tcPr>
          <w:p w:rsidR="00EE54F7" w:rsidRPr="00F13EC9" w:rsidRDefault="00EE54F7" w:rsidP="00AC5A7E">
            <w:pPr>
              <w:pStyle w:val="2"/>
              <w:shd w:val="clear" w:color="auto" w:fill="auto"/>
              <w:spacing w:after="0" w:line="293" w:lineRule="exact"/>
              <w:jc w:val="both"/>
              <w:rPr>
                <w:b w:val="0"/>
                <w:sz w:val="24"/>
                <w:szCs w:val="24"/>
              </w:rPr>
            </w:pPr>
            <w:r w:rsidRPr="00F13EC9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Актуализация</w:t>
            </w:r>
            <w:r w:rsidRPr="00F13EC9">
              <w:rPr>
                <w:rStyle w:val="12pt0pt"/>
              </w:rPr>
              <w:t xml:space="preserve"> списочного состава секции</w:t>
            </w:r>
            <w:r w:rsidRPr="00F13EC9">
              <w:rPr>
                <w:rStyle w:val="12pt0pt"/>
              </w:rPr>
              <w:br/>
              <w:t>учителей математики</w:t>
            </w:r>
          </w:p>
        </w:tc>
        <w:tc>
          <w:tcPr>
            <w:tcW w:w="1843" w:type="dxa"/>
          </w:tcPr>
          <w:p w:rsidR="00D261B8" w:rsidRPr="007B030D" w:rsidRDefault="007B030D" w:rsidP="00D261B8">
            <w:pPr>
              <w:pStyle w:val="2"/>
              <w:shd w:val="clear" w:color="auto" w:fill="auto"/>
              <w:spacing w:after="0" w:line="240" w:lineRule="exact"/>
              <w:rPr>
                <w:rStyle w:val="12pt0pt"/>
              </w:rPr>
            </w:pPr>
            <w:r>
              <w:rPr>
                <w:rStyle w:val="12pt0pt"/>
                <w:lang w:val="en-US"/>
              </w:rPr>
              <w:t>IV</w:t>
            </w:r>
            <w:r>
              <w:rPr>
                <w:rStyle w:val="12pt0pt"/>
              </w:rPr>
              <w:t xml:space="preserve"> квартал </w:t>
            </w:r>
          </w:p>
          <w:p w:rsidR="00EE54F7" w:rsidRPr="00F13EC9" w:rsidRDefault="00EE54F7" w:rsidP="00D261B8">
            <w:pPr>
              <w:pStyle w:val="2"/>
              <w:shd w:val="clear" w:color="auto" w:fill="auto"/>
              <w:spacing w:after="0" w:line="240" w:lineRule="exact"/>
              <w:rPr>
                <w:b w:val="0"/>
                <w:sz w:val="24"/>
                <w:szCs w:val="24"/>
              </w:rPr>
            </w:pPr>
            <w:r w:rsidRPr="00F13EC9">
              <w:rPr>
                <w:rStyle w:val="12pt0pt"/>
              </w:rPr>
              <w:t>2025</w:t>
            </w:r>
            <w:r w:rsidR="00D261B8" w:rsidRPr="00F13EC9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3827" w:type="dxa"/>
          </w:tcPr>
          <w:p w:rsidR="00EE54F7" w:rsidRPr="00F13EC9" w:rsidRDefault="00EE54F7" w:rsidP="00AC5A7E">
            <w:pPr>
              <w:pStyle w:val="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F13EC9">
              <w:rPr>
                <w:rStyle w:val="12pt0pt"/>
              </w:rPr>
              <w:t>Утверждение  персонального  состава секции  учителей  математики  РУМО</w:t>
            </w:r>
            <w:r w:rsidRPr="00F13EC9">
              <w:rPr>
                <w:rStyle w:val="12pt0pt"/>
              </w:rPr>
              <w:br/>
              <w:t>в системе общего образования Чукотского автономного округа</w:t>
            </w:r>
          </w:p>
        </w:tc>
        <w:tc>
          <w:tcPr>
            <w:tcW w:w="2486" w:type="dxa"/>
          </w:tcPr>
          <w:p w:rsidR="00EE54F7" w:rsidRPr="00F13EC9" w:rsidRDefault="00DD5664" w:rsidP="00AC5A7E">
            <w:pPr>
              <w:pStyle w:val="2"/>
              <w:shd w:val="clear" w:color="auto" w:fill="auto"/>
              <w:spacing w:after="0" w:line="240" w:lineRule="exact"/>
              <w:jc w:val="both"/>
              <w:rPr>
                <w:b w:val="0"/>
                <w:sz w:val="24"/>
                <w:szCs w:val="24"/>
              </w:rPr>
            </w:pPr>
            <w:r w:rsidRPr="00F13EC9">
              <w:rPr>
                <w:rFonts w:eastAsia="Calibri"/>
                <w:b w:val="0"/>
                <w:sz w:val="24"/>
                <w:szCs w:val="24"/>
              </w:rPr>
              <w:t>Председатель предметной секции</w:t>
            </w:r>
            <w:r w:rsidRPr="00F13EC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EE54F7" w:rsidRPr="00F13EC9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Тогошиева</w:t>
            </w:r>
            <w:proofErr w:type="spellEnd"/>
            <w:r w:rsidR="00EE54F7" w:rsidRPr="00F13EC9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 Н.Е.</w:t>
            </w:r>
          </w:p>
        </w:tc>
      </w:tr>
      <w:tr w:rsidR="00EE54F7" w:rsidRPr="00F13EC9" w:rsidTr="00EE54F7">
        <w:trPr>
          <w:trHeight w:val="2844"/>
        </w:trPr>
        <w:tc>
          <w:tcPr>
            <w:tcW w:w="959" w:type="dxa"/>
          </w:tcPr>
          <w:p w:rsidR="00EE54F7" w:rsidRPr="00F13EC9" w:rsidRDefault="00EE54F7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670" w:type="dxa"/>
          </w:tcPr>
          <w:p w:rsidR="00EE54F7" w:rsidRPr="00F13EC9" w:rsidRDefault="00EE54F7" w:rsidP="002C04E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13EC9">
              <w:rPr>
                <w:rFonts w:eastAsia="Calibri"/>
                <w:sz w:val="24"/>
                <w:szCs w:val="24"/>
                <w:lang w:eastAsia="en-US"/>
              </w:rPr>
              <w:t>Вебинар-совещание</w:t>
            </w:r>
            <w:proofErr w:type="spellEnd"/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«Результаты регионального этапа всероссийской олимпиады школьников 2025-2026 учебного года по английскому языку»</w:t>
            </w:r>
          </w:p>
        </w:tc>
        <w:tc>
          <w:tcPr>
            <w:tcW w:w="1843" w:type="dxa"/>
          </w:tcPr>
          <w:p w:rsidR="00D261B8" w:rsidRPr="00F13EC9" w:rsidRDefault="00D261B8" w:rsidP="00A4080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Ф</w:t>
            </w:r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>евраль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EE54F7" w:rsidRPr="00F13EC9" w:rsidRDefault="00EE54F7" w:rsidP="00A4080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2026</w:t>
            </w:r>
            <w:r w:rsidR="00D261B8" w:rsidRPr="00F13EC9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827" w:type="dxa"/>
          </w:tcPr>
          <w:p w:rsidR="00EE54F7" w:rsidRPr="00F13EC9" w:rsidRDefault="00EE54F7" w:rsidP="004F5AE3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Обсуждение результатов регионального этапа всероссийской олимпиады школьников 2025-2026 учебного года по английскому языку. Методические рекомендации по подготовке обучающихся к региональному этапу всероссийской олимпиады школьников</w:t>
            </w:r>
          </w:p>
        </w:tc>
        <w:tc>
          <w:tcPr>
            <w:tcW w:w="2486" w:type="dxa"/>
          </w:tcPr>
          <w:p w:rsidR="00EE54F7" w:rsidRPr="00F13EC9" w:rsidRDefault="00DD5664" w:rsidP="003A7A9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</w:tc>
      </w:tr>
      <w:tr w:rsidR="00EE54F7" w:rsidRPr="00F13EC9" w:rsidTr="00546A30">
        <w:trPr>
          <w:trHeight w:val="1779"/>
        </w:trPr>
        <w:tc>
          <w:tcPr>
            <w:tcW w:w="959" w:type="dxa"/>
          </w:tcPr>
          <w:p w:rsidR="00EE54F7" w:rsidRPr="00F13EC9" w:rsidRDefault="00EE54F7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5670" w:type="dxa"/>
          </w:tcPr>
          <w:p w:rsidR="00EE54F7" w:rsidRPr="00F13EC9" w:rsidRDefault="00EE54F7" w:rsidP="0013259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13EC9">
              <w:rPr>
                <w:rFonts w:eastAsia="Calibri"/>
                <w:sz w:val="24"/>
                <w:szCs w:val="24"/>
                <w:lang w:eastAsia="en-US"/>
              </w:rPr>
              <w:t>Вебинар</w:t>
            </w:r>
            <w:proofErr w:type="spellEnd"/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«Организационно-методическое сопровождение участников регионального конкурса «Педагог года Чукотки-2026» в номинации «Учитель года Чукотки - 2026»»</w:t>
            </w:r>
          </w:p>
        </w:tc>
        <w:tc>
          <w:tcPr>
            <w:tcW w:w="1843" w:type="dxa"/>
          </w:tcPr>
          <w:p w:rsidR="00EE54F7" w:rsidRPr="00F13EC9" w:rsidRDefault="00D261B8" w:rsidP="00A4080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>арт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 xml:space="preserve"> 2026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827" w:type="dxa"/>
          </w:tcPr>
          <w:p w:rsidR="00EE54F7" w:rsidRPr="00F13EC9" w:rsidRDefault="00EE54F7" w:rsidP="004E7F72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Сопровождение и оказание методической помощи учителям английского языка  в подготовке к региональному конкурсу педагогического мастерства «Педагог года Чукотки-2026» </w:t>
            </w:r>
          </w:p>
        </w:tc>
        <w:tc>
          <w:tcPr>
            <w:tcW w:w="2486" w:type="dxa"/>
          </w:tcPr>
          <w:p w:rsidR="00EE54F7" w:rsidRPr="00F13EC9" w:rsidRDefault="00EE54F7" w:rsidP="003A7A9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Центр развития образования ГАУ ДПО ЧИРОиПК</w:t>
            </w:r>
          </w:p>
        </w:tc>
      </w:tr>
      <w:tr w:rsidR="00EE54F7" w:rsidRPr="00F13EC9" w:rsidTr="00546A30">
        <w:trPr>
          <w:trHeight w:val="416"/>
        </w:trPr>
        <w:tc>
          <w:tcPr>
            <w:tcW w:w="14785" w:type="dxa"/>
            <w:gridSpan w:val="5"/>
          </w:tcPr>
          <w:p w:rsidR="00EE54F7" w:rsidRPr="00F13EC9" w:rsidRDefault="00E04F41" w:rsidP="00E04F41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Р</w:t>
            </w:r>
            <w:r w:rsidR="00EE54F7" w:rsidRPr="00F13EC9">
              <w:rPr>
                <w:rFonts w:eastAsia="Calibri"/>
                <w:b/>
                <w:sz w:val="24"/>
                <w:szCs w:val="24"/>
                <w:lang w:eastAsia="en-US"/>
              </w:rPr>
              <w:t>еализация ФГОС НОО, ФГОС ООО, ФГОС СОО</w:t>
            </w:r>
          </w:p>
        </w:tc>
      </w:tr>
      <w:tr w:rsidR="00EE54F7" w:rsidRPr="00F13EC9" w:rsidTr="00546A30">
        <w:tc>
          <w:tcPr>
            <w:tcW w:w="959" w:type="dxa"/>
          </w:tcPr>
          <w:p w:rsidR="00EE54F7" w:rsidRPr="00F13EC9" w:rsidRDefault="00EE54F7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2.1. </w:t>
            </w:r>
          </w:p>
        </w:tc>
        <w:tc>
          <w:tcPr>
            <w:tcW w:w="5670" w:type="dxa"/>
          </w:tcPr>
          <w:p w:rsidR="00EE54F7" w:rsidRPr="00F13EC9" w:rsidRDefault="00EE54F7" w:rsidP="000744F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Проведение семинаров по вопросам реализации ФГОС НОО, ФГОС ООО, ФГОС СОО (учебный предмет «Иностранный язык»)</w:t>
            </w:r>
          </w:p>
          <w:p w:rsidR="00EE54F7" w:rsidRPr="00F13EC9" w:rsidRDefault="00EE54F7" w:rsidP="000744F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E54F7" w:rsidRPr="00F13EC9" w:rsidRDefault="00EE54F7" w:rsidP="000744F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D261B8" w:rsidRPr="00F13EC9" w:rsidRDefault="00D261B8" w:rsidP="00B47F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>ентябрь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>2025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г. – </w:t>
            </w:r>
          </w:p>
          <w:p w:rsidR="00EE54F7" w:rsidRPr="00F13EC9" w:rsidRDefault="00D261B8" w:rsidP="00B47F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декабрь </w:t>
            </w:r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 xml:space="preserve">2026 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827" w:type="dxa"/>
          </w:tcPr>
          <w:p w:rsidR="00EE54F7" w:rsidRPr="00F13EC9" w:rsidRDefault="00EE54F7" w:rsidP="004E7F7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Организация постоянно действующих семинаров по вопросам реализации обновленных ФГОС НОО, ФГОС ООО</w:t>
            </w:r>
            <w:r w:rsidR="00A560BB" w:rsidRPr="00F13EC9">
              <w:rPr>
                <w:rFonts w:eastAsia="Calibri"/>
                <w:sz w:val="24"/>
                <w:szCs w:val="24"/>
                <w:lang w:eastAsia="en-US"/>
              </w:rPr>
              <w:t xml:space="preserve">, ФГОС СОО по оказанию методической помощи педагогам в вопросах </w:t>
            </w:r>
            <w:r w:rsidR="00A560BB" w:rsidRPr="00F13EC9">
              <w:rPr>
                <w:sz w:val="24"/>
                <w:szCs w:val="24"/>
              </w:rPr>
              <w:t>использования нормативных документов, целям и содержанию обучения иностранному языку на современном этапе; воспитательного потенциала и возможности формирования универсальных учебных действий средствами предмета «Иностранный язык».</w:t>
            </w:r>
          </w:p>
        </w:tc>
        <w:tc>
          <w:tcPr>
            <w:tcW w:w="2486" w:type="dxa"/>
          </w:tcPr>
          <w:p w:rsidR="00EE54F7" w:rsidRPr="00F13EC9" w:rsidRDefault="00DD5664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  <w:p w:rsidR="00EE54F7" w:rsidRPr="00F13EC9" w:rsidRDefault="00EE54F7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54F7" w:rsidRPr="00F13EC9" w:rsidTr="00546A30">
        <w:tc>
          <w:tcPr>
            <w:tcW w:w="959" w:type="dxa"/>
          </w:tcPr>
          <w:p w:rsidR="00EE54F7" w:rsidRPr="00F13EC9" w:rsidRDefault="00EE54F7" w:rsidP="00985C5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2.2. </w:t>
            </w:r>
          </w:p>
        </w:tc>
        <w:tc>
          <w:tcPr>
            <w:tcW w:w="5670" w:type="dxa"/>
          </w:tcPr>
          <w:p w:rsidR="00EE54F7" w:rsidRPr="00F13EC9" w:rsidRDefault="00EE54F7" w:rsidP="00D2758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</w:rPr>
              <w:t xml:space="preserve">Проведение региональных </w:t>
            </w:r>
            <w:proofErr w:type="spellStart"/>
            <w:r w:rsidRPr="00F13EC9">
              <w:rPr>
                <w:rFonts w:eastAsia="Calibri"/>
                <w:sz w:val="24"/>
                <w:szCs w:val="24"/>
              </w:rPr>
              <w:t>вебинаров</w:t>
            </w:r>
            <w:proofErr w:type="spellEnd"/>
            <w:r w:rsidRPr="00F13EC9">
              <w:rPr>
                <w:rFonts w:eastAsia="Calibri"/>
                <w:sz w:val="24"/>
                <w:szCs w:val="24"/>
              </w:rPr>
              <w:t xml:space="preserve"> по вопросам  </w:t>
            </w:r>
            <w:r w:rsidRPr="00F13EC9">
              <w:rPr>
                <w:sz w:val="24"/>
                <w:szCs w:val="24"/>
              </w:rPr>
              <w:t xml:space="preserve">экспертизы рабочих программ по иностранному языку, учебным курсам (в том числе и внеурочной деятельности) и учебным модулям на их соответствие требованиям ФГОС НОО, ФГОС ООО, ФГОС СОО, ФОП; выстраивания системы оценки достижения планируемых результатов ФОП начального общего, основного общего и среднего общего образования  </w:t>
            </w:r>
          </w:p>
        </w:tc>
        <w:tc>
          <w:tcPr>
            <w:tcW w:w="1843" w:type="dxa"/>
          </w:tcPr>
          <w:p w:rsidR="00EE54F7" w:rsidRPr="00F13EC9" w:rsidRDefault="00EE54F7" w:rsidP="00685B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EE54F7" w:rsidRPr="00F13EC9" w:rsidRDefault="00A560BB" w:rsidP="00A560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Оказание методической помощи педагогам по </w:t>
            </w:r>
            <w:r w:rsidRPr="00F13EC9">
              <w:rPr>
                <w:sz w:val="24"/>
                <w:szCs w:val="24"/>
              </w:rPr>
              <w:t>вопросам формирования рабочих программ по иностранному языку (учебных предметов, учебных курсов, учебных модулей, курсов внеурочной деятельности) в соответствии с требованиями ФГОС, ФОП</w:t>
            </w:r>
          </w:p>
        </w:tc>
        <w:tc>
          <w:tcPr>
            <w:tcW w:w="2486" w:type="dxa"/>
          </w:tcPr>
          <w:p w:rsidR="00EE54F7" w:rsidRPr="00F13EC9" w:rsidRDefault="00DD5664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="00EE54F7" w:rsidRPr="00F13EC9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EE54F7" w:rsidRPr="00F13EC9" w:rsidRDefault="00EE54F7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DD5664" w:rsidRPr="00F13EC9" w:rsidTr="00546A30">
        <w:tc>
          <w:tcPr>
            <w:tcW w:w="959" w:type="dxa"/>
          </w:tcPr>
          <w:p w:rsidR="00DD5664" w:rsidRPr="00F13EC9" w:rsidRDefault="00DD5664" w:rsidP="00985C5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5670" w:type="dxa"/>
          </w:tcPr>
          <w:p w:rsidR="00DD5664" w:rsidRPr="00F13EC9" w:rsidRDefault="00DD5664" w:rsidP="00C2105D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F13EC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Участие в методических семинарах «Методическая среда» (иностранные языки), на базе Федерального государственного бюджетного научного учреждения «Институт содержания и методов обучения имени В.С. </w:t>
            </w:r>
            <w:proofErr w:type="spellStart"/>
            <w:r w:rsidRPr="00F13EC9">
              <w:rPr>
                <w:rFonts w:eastAsia="Calibri"/>
                <w:b w:val="0"/>
                <w:sz w:val="24"/>
                <w:szCs w:val="24"/>
                <w:lang w:eastAsia="en-US"/>
              </w:rPr>
              <w:t>Леднева</w:t>
            </w:r>
            <w:proofErr w:type="spellEnd"/>
            <w:r w:rsidRPr="00F13EC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»  </w:t>
            </w:r>
          </w:p>
          <w:p w:rsidR="00DD5664" w:rsidRPr="00F13EC9" w:rsidRDefault="00DD5664" w:rsidP="00C2105D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F13EC9">
              <w:rPr>
                <w:b w:val="0"/>
                <w:bCs w:val="0"/>
                <w:color w:val="231F20"/>
                <w:sz w:val="24"/>
                <w:szCs w:val="24"/>
              </w:rPr>
              <w:t>https://edsoo.ru/metod_seminar_ismo/</w:t>
            </w:r>
          </w:p>
        </w:tc>
        <w:tc>
          <w:tcPr>
            <w:tcW w:w="1843" w:type="dxa"/>
          </w:tcPr>
          <w:p w:rsidR="00DD5664" w:rsidRPr="00F13EC9" w:rsidRDefault="00DD5664" w:rsidP="00685B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DD5664" w:rsidRPr="00F13EC9" w:rsidRDefault="00DD5664" w:rsidP="00D2758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sz w:val="24"/>
                <w:szCs w:val="24"/>
                <w:shd w:val="clear" w:color="auto" w:fill="FFFFFF"/>
              </w:rPr>
              <w:t xml:space="preserve">Обеспечить научно-методическую поддержку учителей, преподающих иностранный язык </w:t>
            </w:r>
          </w:p>
        </w:tc>
        <w:tc>
          <w:tcPr>
            <w:tcW w:w="2486" w:type="dxa"/>
          </w:tcPr>
          <w:p w:rsidR="00DD5664" w:rsidRPr="00F13EC9" w:rsidRDefault="00DD5664" w:rsidP="00D705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Pr="00F13EC9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Н.Е.,</w:t>
            </w:r>
          </w:p>
          <w:p w:rsidR="00DD5664" w:rsidRPr="00F13EC9" w:rsidRDefault="00DD5664" w:rsidP="00D705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DD5664" w:rsidRPr="00F13EC9" w:rsidTr="00546A30">
        <w:tc>
          <w:tcPr>
            <w:tcW w:w="959" w:type="dxa"/>
          </w:tcPr>
          <w:p w:rsidR="00DD5664" w:rsidRPr="00F13EC9" w:rsidRDefault="00DD5664" w:rsidP="00985C5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5670" w:type="dxa"/>
          </w:tcPr>
          <w:p w:rsidR="00DD5664" w:rsidRPr="00F13EC9" w:rsidRDefault="00DD5664" w:rsidP="00E04F41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F13EC9">
              <w:rPr>
                <w:rStyle w:val="12pt0pt"/>
              </w:rPr>
              <w:t xml:space="preserve">Организация  </w:t>
            </w:r>
            <w:proofErr w:type="spellStart"/>
            <w:r w:rsidRPr="00F13EC9">
              <w:rPr>
                <w:rStyle w:val="12pt0pt"/>
              </w:rPr>
              <w:t>мероприяйтий</w:t>
            </w:r>
            <w:proofErr w:type="spellEnd"/>
            <w:r w:rsidRPr="00F13EC9">
              <w:rPr>
                <w:rStyle w:val="12pt0pt"/>
              </w:rPr>
              <w:t xml:space="preserve"> по анализу, интерпретации, принятию решений по результатам изучения </w:t>
            </w:r>
            <w:proofErr w:type="spellStart"/>
            <w:r w:rsidRPr="00F13EC9">
              <w:rPr>
                <w:rStyle w:val="12pt0pt"/>
              </w:rPr>
              <w:t>регионльных</w:t>
            </w:r>
            <w:proofErr w:type="spellEnd"/>
            <w:r w:rsidRPr="00F13EC9">
              <w:rPr>
                <w:rStyle w:val="12pt0pt"/>
              </w:rPr>
              <w:t xml:space="preserve"> аналитических материалов по итогам государственной итоговой аттестации в формате ОГЭ и ЕГЭ  2024/2025 по английскому языку для качественного улучшения подготовки школьников к итоговой аттестации в  2025/2026 учебном году.</w:t>
            </w:r>
          </w:p>
        </w:tc>
        <w:tc>
          <w:tcPr>
            <w:tcW w:w="1843" w:type="dxa"/>
          </w:tcPr>
          <w:p w:rsidR="00DD5664" w:rsidRPr="00F13EC9" w:rsidRDefault="00DD5664" w:rsidP="00D261B8">
            <w:pPr>
              <w:pStyle w:val="2"/>
              <w:shd w:val="clear" w:color="auto" w:fill="auto"/>
              <w:spacing w:after="0" w:line="240" w:lineRule="exact"/>
              <w:rPr>
                <w:rStyle w:val="12pt0pt"/>
              </w:rPr>
            </w:pPr>
            <w:r w:rsidRPr="00F13EC9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В течение учебного года</w:t>
            </w:r>
          </w:p>
        </w:tc>
        <w:tc>
          <w:tcPr>
            <w:tcW w:w="3827" w:type="dxa"/>
          </w:tcPr>
          <w:p w:rsidR="00DD5664" w:rsidRPr="00F13EC9" w:rsidRDefault="00DD5664" w:rsidP="00E04F41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F13EC9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Оказание методической помощи учителям иностранных языков в подготовке обучающихся</w:t>
            </w:r>
            <w:r w:rsidRPr="00F13EC9">
              <w:rPr>
                <w:b w:val="0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F13EC9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к государственной итоговой аттестации в формате ОГЭ и ЕГЭ</w:t>
            </w:r>
          </w:p>
        </w:tc>
        <w:tc>
          <w:tcPr>
            <w:tcW w:w="2486" w:type="dxa"/>
          </w:tcPr>
          <w:p w:rsidR="00DD5664" w:rsidRPr="00F13EC9" w:rsidRDefault="00DD5664" w:rsidP="00D705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Pr="00F13EC9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Н.Е.,</w:t>
            </w:r>
          </w:p>
          <w:p w:rsidR="00DD5664" w:rsidRPr="00F13EC9" w:rsidRDefault="00DD5664" w:rsidP="00D705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E04F41" w:rsidRPr="00F13EC9" w:rsidTr="00546A30">
        <w:tc>
          <w:tcPr>
            <w:tcW w:w="14785" w:type="dxa"/>
            <w:gridSpan w:val="5"/>
          </w:tcPr>
          <w:p w:rsidR="00E04F41" w:rsidRPr="00F13EC9" w:rsidRDefault="00E04F41" w:rsidP="00913C37">
            <w:pPr>
              <w:pStyle w:val="a4"/>
              <w:numPr>
                <w:ilvl w:val="0"/>
                <w:numId w:val="3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F13EC9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DD5664" w:rsidRPr="00F13EC9" w:rsidTr="00546A30">
        <w:tc>
          <w:tcPr>
            <w:tcW w:w="959" w:type="dxa"/>
          </w:tcPr>
          <w:p w:rsidR="00DD5664" w:rsidRPr="00F13EC9" w:rsidRDefault="00DD566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670" w:type="dxa"/>
          </w:tcPr>
          <w:p w:rsidR="00DD5664" w:rsidRPr="00F13EC9" w:rsidRDefault="00DD5664" w:rsidP="0044493E">
            <w:pPr>
              <w:ind w:right="-32"/>
              <w:jc w:val="both"/>
              <w:rPr>
                <w:sz w:val="24"/>
                <w:szCs w:val="24"/>
              </w:rPr>
            </w:pPr>
            <w:r w:rsidRPr="00F13EC9">
              <w:rPr>
                <w:sz w:val="24"/>
                <w:szCs w:val="24"/>
              </w:rPr>
              <w:t>Экспертиза рабочих программ по иностранному языку, учебным курсам (в том числе и внеурочной деятельности) и учебным модулям для 10-х и 11-х классов на их соответствие требованиям ФГОС</w:t>
            </w:r>
          </w:p>
        </w:tc>
        <w:tc>
          <w:tcPr>
            <w:tcW w:w="1843" w:type="dxa"/>
          </w:tcPr>
          <w:p w:rsidR="00D261B8" w:rsidRPr="00F13EC9" w:rsidRDefault="00D261B8" w:rsidP="00D261B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DD5664" w:rsidRPr="00F13EC9">
              <w:rPr>
                <w:rFonts w:eastAsia="Calibri"/>
                <w:sz w:val="24"/>
                <w:szCs w:val="24"/>
                <w:lang w:eastAsia="en-US"/>
              </w:rPr>
              <w:t>ктябрь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D5664" w:rsidRPr="00F13EC9" w:rsidRDefault="00DD5664" w:rsidP="00D261B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20025 г.</w:t>
            </w:r>
          </w:p>
        </w:tc>
        <w:tc>
          <w:tcPr>
            <w:tcW w:w="3827" w:type="dxa"/>
          </w:tcPr>
          <w:p w:rsidR="00DD5664" w:rsidRPr="00F13EC9" w:rsidRDefault="00DD5664" w:rsidP="00FE06BC">
            <w:pPr>
              <w:ind w:right="-32"/>
              <w:jc w:val="both"/>
              <w:rPr>
                <w:sz w:val="24"/>
                <w:szCs w:val="24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Оценка структуры и содержания рабочих программ по иностранным языкам в составе основной общеобразовательной программы</w:t>
            </w:r>
            <w:r w:rsidRPr="00F13EC9">
              <w:rPr>
                <w:sz w:val="24"/>
                <w:szCs w:val="24"/>
              </w:rPr>
              <w:t xml:space="preserve"> в соответствии с требованиями ФГОС </w:t>
            </w:r>
          </w:p>
        </w:tc>
        <w:tc>
          <w:tcPr>
            <w:tcW w:w="2486" w:type="dxa"/>
          </w:tcPr>
          <w:p w:rsidR="00DD5664" w:rsidRPr="00F13EC9" w:rsidRDefault="00DD5664" w:rsidP="00D705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Pr="00F13EC9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Н.Е.,</w:t>
            </w:r>
          </w:p>
          <w:p w:rsidR="00DD5664" w:rsidRPr="00F13EC9" w:rsidRDefault="00DD5664" w:rsidP="00D705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E04F41" w:rsidRPr="00F13EC9" w:rsidTr="00546A30">
        <w:tc>
          <w:tcPr>
            <w:tcW w:w="959" w:type="dxa"/>
          </w:tcPr>
          <w:p w:rsidR="00E04F41" w:rsidRPr="00F13EC9" w:rsidRDefault="00E04F41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670" w:type="dxa"/>
          </w:tcPr>
          <w:p w:rsidR="00E04F41" w:rsidRPr="00F13EC9" w:rsidRDefault="00E04F41" w:rsidP="004449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Экспертиза результатов педагогической деятельности учителей иностранного языка, аттестующихся на первую и высшую квалификационные категории </w:t>
            </w:r>
          </w:p>
        </w:tc>
        <w:tc>
          <w:tcPr>
            <w:tcW w:w="1843" w:type="dxa"/>
          </w:tcPr>
          <w:p w:rsidR="00E04F41" w:rsidRPr="00F13EC9" w:rsidRDefault="00E04F41" w:rsidP="0044493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E04F41" w:rsidRPr="00F13EC9" w:rsidRDefault="00E04F41" w:rsidP="0044493E">
            <w:pPr>
              <w:pStyle w:val="a5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F13EC9">
              <w:rPr>
                <w:sz w:val="24"/>
                <w:szCs w:val="24"/>
              </w:rPr>
              <w:t>Экспертные заключения</w:t>
            </w:r>
            <w:r w:rsidRPr="00F13EC9">
              <w:rPr>
                <w:sz w:val="24"/>
                <w:szCs w:val="24"/>
              </w:rPr>
              <w:br/>
              <w:t>по итогам оценки уровня квалификации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учителей иностранного языка, аттестующихся на первую и высшую квалификационные категории</w:t>
            </w:r>
          </w:p>
        </w:tc>
        <w:tc>
          <w:tcPr>
            <w:tcW w:w="2486" w:type="dxa"/>
          </w:tcPr>
          <w:p w:rsidR="00E04F41" w:rsidRPr="00F13EC9" w:rsidRDefault="00DD5664" w:rsidP="004449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="00E04F41" w:rsidRPr="00F13EC9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="00E04F41" w:rsidRPr="00F13EC9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</w:tc>
      </w:tr>
      <w:tr w:rsidR="00E04F41" w:rsidRPr="00F13EC9" w:rsidTr="00546A30">
        <w:tc>
          <w:tcPr>
            <w:tcW w:w="14785" w:type="dxa"/>
            <w:gridSpan w:val="5"/>
          </w:tcPr>
          <w:p w:rsidR="00E04F41" w:rsidRPr="00F13EC9" w:rsidRDefault="00E04F41" w:rsidP="00913C37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E04F41" w:rsidRPr="00F13EC9" w:rsidTr="00546A30">
        <w:tc>
          <w:tcPr>
            <w:tcW w:w="959" w:type="dxa"/>
          </w:tcPr>
          <w:p w:rsidR="00E04F41" w:rsidRPr="00F13EC9" w:rsidRDefault="00E04F41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670" w:type="dxa"/>
          </w:tcPr>
          <w:p w:rsidR="00E04F41" w:rsidRPr="00F13EC9" w:rsidRDefault="00E04F41" w:rsidP="003C4674">
            <w:pPr>
              <w:pStyle w:val="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F13EC9">
              <w:rPr>
                <w:rStyle w:val="12pt0pt"/>
              </w:rPr>
              <w:t>Составление </w:t>
            </w:r>
            <w:r w:rsidRPr="00F13EC9">
              <w:rPr>
                <w:b w:val="0"/>
                <w:bCs w:val="0"/>
                <w:spacing w:val="-1"/>
                <w:sz w:val="24"/>
                <w:szCs w:val="24"/>
              </w:rPr>
              <w:t>аналитического отчета по результатам регионального этапа всероссийской олимпиады школьников по английскому языку 2025/2026 учебного года</w:t>
            </w:r>
          </w:p>
        </w:tc>
        <w:tc>
          <w:tcPr>
            <w:tcW w:w="1843" w:type="dxa"/>
          </w:tcPr>
          <w:p w:rsidR="00E04F41" w:rsidRPr="00F13EC9" w:rsidRDefault="00E04F41" w:rsidP="003C467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Февраль 2025 г.</w:t>
            </w:r>
          </w:p>
        </w:tc>
        <w:tc>
          <w:tcPr>
            <w:tcW w:w="3827" w:type="dxa"/>
          </w:tcPr>
          <w:p w:rsidR="00E04F41" w:rsidRPr="00F13EC9" w:rsidRDefault="00E04F41" w:rsidP="003C467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Анализ типичных ошибок, допущенных участниками регионального этапа всероссийской олимпиады школьников 2024/2025 учебного года по английскому языку, рекомендации учителям по подготовке школьников к олимпиаде 2025/2026 учебного года</w:t>
            </w:r>
          </w:p>
        </w:tc>
        <w:tc>
          <w:tcPr>
            <w:tcW w:w="2486" w:type="dxa"/>
          </w:tcPr>
          <w:p w:rsidR="00E04F41" w:rsidRPr="00F13EC9" w:rsidRDefault="00DD5664" w:rsidP="003C4674">
            <w:pPr>
              <w:rPr>
                <w:sz w:val="24"/>
                <w:szCs w:val="24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="00E04F41" w:rsidRPr="00F13EC9">
              <w:rPr>
                <w:sz w:val="24"/>
                <w:szCs w:val="24"/>
              </w:rPr>
              <w:t>Тогошиева</w:t>
            </w:r>
            <w:proofErr w:type="spellEnd"/>
            <w:r w:rsidR="00E04F41" w:rsidRPr="00F13EC9">
              <w:rPr>
                <w:sz w:val="24"/>
                <w:szCs w:val="24"/>
              </w:rPr>
              <w:t xml:space="preserve"> Н.Е.</w:t>
            </w:r>
            <w:r w:rsidR="00E04F41" w:rsidRPr="00F13EC9">
              <w:rPr>
                <w:rStyle w:val="12pt0pt"/>
                <w:b w:val="0"/>
              </w:rPr>
              <w:br/>
            </w:r>
          </w:p>
        </w:tc>
      </w:tr>
      <w:tr w:rsidR="00E04F41" w:rsidRPr="00F13EC9" w:rsidTr="00546A30">
        <w:tc>
          <w:tcPr>
            <w:tcW w:w="959" w:type="dxa"/>
          </w:tcPr>
          <w:p w:rsidR="00E04F41" w:rsidRPr="00F13EC9" w:rsidRDefault="00E04F41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670" w:type="dxa"/>
          </w:tcPr>
          <w:p w:rsidR="00E04F41" w:rsidRPr="00F13EC9" w:rsidRDefault="00E04F41" w:rsidP="003C467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Разработка комплектов олимпиадных заданий муниципального этапа всероссийской олимпиады школьников по английскому языку в 2024-2025 учебном году</w:t>
            </w:r>
          </w:p>
        </w:tc>
        <w:tc>
          <w:tcPr>
            <w:tcW w:w="1843" w:type="dxa"/>
          </w:tcPr>
          <w:p w:rsidR="00E04F41" w:rsidRPr="00F13EC9" w:rsidRDefault="00D261B8" w:rsidP="003C467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E04F41" w:rsidRPr="00F13EC9">
              <w:rPr>
                <w:rFonts w:eastAsia="Calibri"/>
                <w:sz w:val="24"/>
                <w:szCs w:val="24"/>
                <w:lang w:eastAsia="en-US"/>
              </w:rPr>
              <w:t>юнь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04F41" w:rsidRPr="00F13EC9">
              <w:rPr>
                <w:rFonts w:eastAsia="Calibri"/>
                <w:sz w:val="24"/>
                <w:szCs w:val="24"/>
                <w:lang w:eastAsia="en-US"/>
              </w:rPr>
              <w:t xml:space="preserve"> 2025 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827" w:type="dxa"/>
          </w:tcPr>
          <w:p w:rsidR="00E04F41" w:rsidRPr="00F13EC9" w:rsidRDefault="00E04F41" w:rsidP="003C467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486" w:type="dxa"/>
          </w:tcPr>
          <w:p w:rsidR="00E04F41" w:rsidRPr="00F13EC9" w:rsidRDefault="00DD5664" w:rsidP="003C4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="00E04F41" w:rsidRPr="00F13EC9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="00E04F41" w:rsidRPr="00F13EC9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</w:tc>
      </w:tr>
      <w:tr w:rsidR="00E04F41" w:rsidRPr="00F13EC9" w:rsidTr="00546A30">
        <w:tc>
          <w:tcPr>
            <w:tcW w:w="959" w:type="dxa"/>
          </w:tcPr>
          <w:p w:rsidR="00E04F41" w:rsidRPr="00F13EC9" w:rsidRDefault="00E04F41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E04F41" w:rsidRPr="00F13EC9" w:rsidRDefault="00E04F41" w:rsidP="003C4674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F13EC9">
              <w:rPr>
                <w:b w:val="0"/>
                <w:bCs w:val="0"/>
                <w:spacing w:val="-1"/>
                <w:sz w:val="24"/>
                <w:szCs w:val="24"/>
              </w:rPr>
              <w:t>Разработка дополнительных профессиональных программ повышения квалификации для учителей ОО ЧАО, преподающих иностранный язык</w:t>
            </w:r>
          </w:p>
        </w:tc>
        <w:tc>
          <w:tcPr>
            <w:tcW w:w="1843" w:type="dxa"/>
          </w:tcPr>
          <w:p w:rsidR="00E04F41" w:rsidRPr="00F13EC9" w:rsidRDefault="00E04F41" w:rsidP="00D261B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В  течение учебного года</w:t>
            </w:r>
          </w:p>
          <w:p w:rsidR="00E04F41" w:rsidRPr="00F13EC9" w:rsidRDefault="00E04F41" w:rsidP="003C467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E04F41" w:rsidRPr="00F13EC9" w:rsidRDefault="00E04F41" w:rsidP="003C4674">
            <w:pPr>
              <w:pStyle w:val="Default"/>
              <w:jc w:val="both"/>
            </w:pPr>
            <w:r w:rsidRPr="00F13EC9">
              <w:t>Апробация региональных ДПП (</w:t>
            </w:r>
            <w:proofErr w:type="spellStart"/>
            <w:r w:rsidRPr="00F13EC9">
              <w:t>пк</w:t>
            </w:r>
            <w:proofErr w:type="spellEnd"/>
            <w:r w:rsidRPr="00F13EC9">
              <w:t xml:space="preserve">) для учителей ОО ЧАО, преподающих иностранный язык </w:t>
            </w:r>
          </w:p>
          <w:p w:rsidR="00E04F41" w:rsidRPr="00F13EC9" w:rsidRDefault="00E04F41" w:rsidP="003C467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:rsidR="00E04F41" w:rsidRPr="00F13EC9" w:rsidRDefault="00DD5664" w:rsidP="003C4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="00E04F41" w:rsidRPr="00F13EC9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="00E04F41" w:rsidRPr="00F13EC9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</w:tc>
      </w:tr>
      <w:tr w:rsidR="00957673" w:rsidRPr="00F13EC9" w:rsidTr="00097191">
        <w:tc>
          <w:tcPr>
            <w:tcW w:w="14785" w:type="dxa"/>
            <w:gridSpan w:val="5"/>
          </w:tcPr>
          <w:p w:rsidR="00957673" w:rsidRPr="00F13EC9" w:rsidRDefault="00957673" w:rsidP="0095767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b/>
                <w:sz w:val="24"/>
                <w:szCs w:val="24"/>
                <w:lang w:eastAsia="en-US"/>
              </w:rPr>
              <w:t>5. Методическое сопровождение повышения качества преподавания иностранного языка</w:t>
            </w:r>
          </w:p>
        </w:tc>
      </w:tr>
      <w:tr w:rsidR="00957673" w:rsidRPr="00F13EC9" w:rsidTr="00546A30">
        <w:tc>
          <w:tcPr>
            <w:tcW w:w="959" w:type="dxa"/>
          </w:tcPr>
          <w:p w:rsidR="00957673" w:rsidRPr="00F13EC9" w:rsidRDefault="00DD566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670" w:type="dxa"/>
          </w:tcPr>
          <w:p w:rsidR="00957673" w:rsidRPr="00F13EC9" w:rsidRDefault="002F2346" w:rsidP="00B05E18">
            <w:pPr>
              <w:jc w:val="both"/>
              <w:rPr>
                <w:sz w:val="24"/>
                <w:szCs w:val="24"/>
              </w:rPr>
            </w:pPr>
            <w:r w:rsidRPr="009E39A3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>а</w:t>
            </w:r>
            <w:r w:rsidRPr="009E39A3">
              <w:rPr>
                <w:sz w:val="24"/>
                <w:szCs w:val="24"/>
              </w:rPr>
              <w:t>нализ</w:t>
            </w:r>
            <w:r>
              <w:rPr>
                <w:sz w:val="24"/>
                <w:szCs w:val="24"/>
              </w:rPr>
              <w:t>а</w:t>
            </w:r>
            <w:r w:rsidRPr="009E39A3">
              <w:rPr>
                <w:sz w:val="24"/>
                <w:szCs w:val="24"/>
              </w:rPr>
              <w:t xml:space="preserve"> результатов ГИА-2025  по</w:t>
            </w:r>
            <w:r w:rsidRPr="00F13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иностранному языку.</w:t>
            </w:r>
          </w:p>
          <w:p w:rsidR="00CA6E16" w:rsidRDefault="00957673" w:rsidP="00B05E18">
            <w:pPr>
              <w:jc w:val="both"/>
              <w:rPr>
                <w:color w:val="FF0000"/>
                <w:sz w:val="24"/>
                <w:szCs w:val="24"/>
              </w:rPr>
            </w:pPr>
            <w:r w:rsidRPr="00F13EC9">
              <w:rPr>
                <w:sz w:val="24"/>
                <w:szCs w:val="24"/>
              </w:rPr>
              <w:t xml:space="preserve">Результаты </w:t>
            </w:r>
            <w:r w:rsidR="00CA6E16">
              <w:rPr>
                <w:sz w:val="24"/>
                <w:szCs w:val="24"/>
              </w:rPr>
              <w:t>О</w:t>
            </w:r>
            <w:r w:rsidRPr="00F13EC9">
              <w:rPr>
                <w:sz w:val="24"/>
                <w:szCs w:val="24"/>
              </w:rPr>
              <w:t>ГЭ:</w:t>
            </w:r>
            <w:r w:rsidRPr="00F13EC9">
              <w:rPr>
                <w:color w:val="FF0000"/>
                <w:sz w:val="24"/>
                <w:szCs w:val="24"/>
              </w:rPr>
              <w:t xml:space="preserve"> </w:t>
            </w:r>
          </w:p>
          <w:p w:rsidR="00957673" w:rsidRPr="00F13EC9" w:rsidRDefault="00C921F3" w:rsidP="00B05E18">
            <w:pPr>
              <w:jc w:val="both"/>
              <w:rPr>
                <w:color w:val="FF0000"/>
                <w:sz w:val="24"/>
                <w:szCs w:val="24"/>
              </w:rPr>
            </w:pPr>
            <w:hyperlink r:id="rId6" w:history="1">
              <w:r w:rsidR="00957673" w:rsidRPr="00F13EC9">
                <w:rPr>
                  <w:rStyle w:val="a8"/>
                  <w:sz w:val="24"/>
                  <w:szCs w:val="24"/>
                </w:rPr>
                <w:t>https://chao.chiroipk.ru/index.php/2017-03-15-00-32-33/2017-03-15-00-56-24/osnovnoj-gosudarstvennyj-ekzamen</w:t>
              </w:r>
            </w:hyperlink>
            <w:r w:rsidR="00957673" w:rsidRPr="00F13EC9">
              <w:rPr>
                <w:color w:val="FF0000"/>
                <w:sz w:val="24"/>
                <w:szCs w:val="24"/>
              </w:rPr>
              <w:t xml:space="preserve"> </w:t>
            </w:r>
          </w:p>
          <w:p w:rsidR="00CA6E16" w:rsidRDefault="00957673" w:rsidP="00B05E18">
            <w:pPr>
              <w:jc w:val="both"/>
              <w:rPr>
                <w:color w:val="FF0000"/>
                <w:sz w:val="24"/>
                <w:szCs w:val="24"/>
              </w:rPr>
            </w:pPr>
            <w:r w:rsidRPr="00F13EC9">
              <w:rPr>
                <w:sz w:val="24"/>
                <w:szCs w:val="24"/>
              </w:rPr>
              <w:t>Результаты ЕГЭ:</w:t>
            </w:r>
            <w:r w:rsidRPr="00F13EC9">
              <w:rPr>
                <w:color w:val="FF0000"/>
                <w:sz w:val="24"/>
                <w:szCs w:val="24"/>
              </w:rPr>
              <w:t xml:space="preserve"> </w:t>
            </w:r>
          </w:p>
          <w:p w:rsidR="00957673" w:rsidRPr="00F13EC9" w:rsidRDefault="00C921F3" w:rsidP="00B05E18">
            <w:pPr>
              <w:jc w:val="both"/>
              <w:rPr>
                <w:color w:val="FF0000"/>
                <w:sz w:val="24"/>
                <w:szCs w:val="24"/>
              </w:rPr>
            </w:pPr>
            <w:hyperlink r:id="rId7" w:history="1">
              <w:r w:rsidR="00957673" w:rsidRPr="00F13EC9">
                <w:rPr>
                  <w:rStyle w:val="a8"/>
                  <w:sz w:val="24"/>
                  <w:szCs w:val="24"/>
                </w:rPr>
                <w:t>https://chao.chiroipk.ru/index.php/analit-material</w:t>
              </w:r>
            </w:hyperlink>
            <w:r w:rsidR="00957673" w:rsidRPr="00F13EC9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957673" w:rsidRPr="00F13EC9" w:rsidRDefault="00102B23" w:rsidP="00102B2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Октябрь </w:t>
            </w:r>
            <w:r w:rsidR="00957673" w:rsidRPr="00F13EC9">
              <w:rPr>
                <w:rFonts w:eastAsia="Calibri"/>
                <w:sz w:val="24"/>
                <w:szCs w:val="24"/>
                <w:lang w:eastAsia="en-US"/>
              </w:rPr>
              <w:t xml:space="preserve">2025 г. </w:t>
            </w:r>
          </w:p>
        </w:tc>
        <w:tc>
          <w:tcPr>
            <w:tcW w:w="3827" w:type="dxa"/>
          </w:tcPr>
          <w:p w:rsidR="00957673" w:rsidRPr="00F13EC9" w:rsidRDefault="00957673" w:rsidP="00B05E18">
            <w:pPr>
              <w:jc w:val="both"/>
              <w:rPr>
                <w:sz w:val="24"/>
                <w:szCs w:val="24"/>
              </w:rPr>
            </w:pPr>
            <w:r w:rsidRPr="00F13EC9">
              <w:rPr>
                <w:sz w:val="24"/>
                <w:szCs w:val="24"/>
              </w:rPr>
              <w:t xml:space="preserve">Анализ типичных ошибок. Работа над выявлением дефицитов по итогам ИГА-2025 г. по предмету. Разработка индивидуальных образовательных траекторий для слабоуспевающих. </w:t>
            </w:r>
          </w:p>
        </w:tc>
        <w:tc>
          <w:tcPr>
            <w:tcW w:w="2486" w:type="dxa"/>
          </w:tcPr>
          <w:p w:rsidR="00957673" w:rsidRPr="00F13EC9" w:rsidRDefault="00957673" w:rsidP="00B05E1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3EC9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</w:t>
            </w:r>
            <w:r w:rsidR="00DD5664" w:rsidRPr="00F13EC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DD5664" w:rsidRPr="00F13EC9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="00DD5664" w:rsidRPr="00F13EC9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  <w:r w:rsidRPr="00F13EC9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F13EC9">
              <w:rPr>
                <w:rFonts w:eastAsia="Calibri"/>
                <w:sz w:val="24"/>
                <w:szCs w:val="24"/>
              </w:rPr>
              <w:t>члены РУМО</w:t>
            </w:r>
          </w:p>
        </w:tc>
      </w:tr>
    </w:tbl>
    <w:p w:rsidR="00FA5503" w:rsidRPr="0065666E" w:rsidRDefault="00FA5503" w:rsidP="00FA5503">
      <w:pPr>
        <w:rPr>
          <w:rFonts w:eastAsia="Calibri"/>
          <w:b/>
          <w:lang w:eastAsia="en-US"/>
        </w:rPr>
      </w:pPr>
    </w:p>
    <w:p w:rsidR="0036328B" w:rsidRPr="0065666E" w:rsidRDefault="00EF3537" w:rsidP="00DD5664">
      <w:pPr>
        <w:jc w:val="right"/>
      </w:pPr>
      <w:r w:rsidRPr="0065666E">
        <w:rPr>
          <w:rFonts w:eastAsia="Calibri"/>
          <w:lang w:eastAsia="en-US"/>
        </w:rPr>
        <w:t>Председатель секции</w:t>
      </w:r>
      <w:r w:rsidR="00554DF3" w:rsidRPr="0065666E">
        <w:rPr>
          <w:rFonts w:eastAsia="Calibri"/>
          <w:lang w:eastAsia="en-US"/>
        </w:rPr>
        <w:t xml:space="preserve"> </w:t>
      </w:r>
      <w:r w:rsidRPr="0065666E">
        <w:rPr>
          <w:rFonts w:eastAsia="Calibri"/>
          <w:lang w:eastAsia="en-US"/>
        </w:rPr>
        <w:t xml:space="preserve">Н.Е. </w:t>
      </w:r>
      <w:proofErr w:type="spellStart"/>
      <w:r w:rsidRPr="0065666E">
        <w:rPr>
          <w:rFonts w:eastAsia="Calibri"/>
          <w:lang w:eastAsia="en-US"/>
        </w:rPr>
        <w:t>Тогошиева</w:t>
      </w:r>
      <w:proofErr w:type="spellEnd"/>
    </w:p>
    <w:sectPr w:rsidR="0036328B" w:rsidRPr="0065666E" w:rsidSect="002774D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FC1EB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savePreviewPicture/>
  <w:compat/>
  <w:rsids>
    <w:rsidRoot w:val="00FA5503"/>
    <w:rsid w:val="00002BDD"/>
    <w:rsid w:val="000036F3"/>
    <w:rsid w:val="00004943"/>
    <w:rsid w:val="00017A75"/>
    <w:rsid w:val="00026384"/>
    <w:rsid w:val="00034B7A"/>
    <w:rsid w:val="0003589C"/>
    <w:rsid w:val="00035D71"/>
    <w:rsid w:val="00040AFA"/>
    <w:rsid w:val="000418F2"/>
    <w:rsid w:val="00054382"/>
    <w:rsid w:val="000744F1"/>
    <w:rsid w:val="000A0B5C"/>
    <w:rsid w:val="000E31A7"/>
    <w:rsid w:val="000F683C"/>
    <w:rsid w:val="00102B23"/>
    <w:rsid w:val="00123BD4"/>
    <w:rsid w:val="00123DD9"/>
    <w:rsid w:val="00124DF9"/>
    <w:rsid w:val="00125577"/>
    <w:rsid w:val="0013259A"/>
    <w:rsid w:val="0013753D"/>
    <w:rsid w:val="00137EB4"/>
    <w:rsid w:val="00141FE6"/>
    <w:rsid w:val="0014625A"/>
    <w:rsid w:val="00162999"/>
    <w:rsid w:val="001B3968"/>
    <w:rsid w:val="001F757B"/>
    <w:rsid w:val="002303CF"/>
    <w:rsid w:val="00243316"/>
    <w:rsid w:val="002443B1"/>
    <w:rsid w:val="00257E95"/>
    <w:rsid w:val="0026328A"/>
    <w:rsid w:val="002774D6"/>
    <w:rsid w:val="002A43EE"/>
    <w:rsid w:val="002A57F6"/>
    <w:rsid w:val="002E005F"/>
    <w:rsid w:val="002E3C05"/>
    <w:rsid w:val="002F2346"/>
    <w:rsid w:val="002F66B2"/>
    <w:rsid w:val="003341EC"/>
    <w:rsid w:val="00336769"/>
    <w:rsid w:val="0034077E"/>
    <w:rsid w:val="00345B82"/>
    <w:rsid w:val="0034658C"/>
    <w:rsid w:val="00351BE7"/>
    <w:rsid w:val="00354A48"/>
    <w:rsid w:val="0036328B"/>
    <w:rsid w:val="003704C8"/>
    <w:rsid w:val="003909F1"/>
    <w:rsid w:val="00392298"/>
    <w:rsid w:val="0039718D"/>
    <w:rsid w:val="003A7A92"/>
    <w:rsid w:val="003A7DA7"/>
    <w:rsid w:val="003B513B"/>
    <w:rsid w:val="003B713D"/>
    <w:rsid w:val="003C7366"/>
    <w:rsid w:val="003D0EA2"/>
    <w:rsid w:val="003E60BD"/>
    <w:rsid w:val="003F1C7D"/>
    <w:rsid w:val="00400BE1"/>
    <w:rsid w:val="0041308F"/>
    <w:rsid w:val="00434C50"/>
    <w:rsid w:val="00443BBC"/>
    <w:rsid w:val="00446416"/>
    <w:rsid w:val="0047193C"/>
    <w:rsid w:val="0048493F"/>
    <w:rsid w:val="00490F76"/>
    <w:rsid w:val="004C5CF0"/>
    <w:rsid w:val="004C6356"/>
    <w:rsid w:val="004D55B8"/>
    <w:rsid w:val="004E7F72"/>
    <w:rsid w:val="004F5AE3"/>
    <w:rsid w:val="00501681"/>
    <w:rsid w:val="00513BAE"/>
    <w:rsid w:val="005360B1"/>
    <w:rsid w:val="005369C3"/>
    <w:rsid w:val="00546A30"/>
    <w:rsid w:val="00554DF3"/>
    <w:rsid w:val="0056009E"/>
    <w:rsid w:val="005716F6"/>
    <w:rsid w:val="00585753"/>
    <w:rsid w:val="00585B59"/>
    <w:rsid w:val="005945EB"/>
    <w:rsid w:val="005B3A4E"/>
    <w:rsid w:val="005C7E42"/>
    <w:rsid w:val="005F1983"/>
    <w:rsid w:val="005F2510"/>
    <w:rsid w:val="005F537D"/>
    <w:rsid w:val="00602F62"/>
    <w:rsid w:val="00611448"/>
    <w:rsid w:val="00622DA5"/>
    <w:rsid w:val="00624BAC"/>
    <w:rsid w:val="00634BB0"/>
    <w:rsid w:val="0065666E"/>
    <w:rsid w:val="00664060"/>
    <w:rsid w:val="006756D2"/>
    <w:rsid w:val="00676166"/>
    <w:rsid w:val="006A4E89"/>
    <w:rsid w:val="006B7E1B"/>
    <w:rsid w:val="006C2D5D"/>
    <w:rsid w:val="006C5669"/>
    <w:rsid w:val="006C6C9E"/>
    <w:rsid w:val="006E5F72"/>
    <w:rsid w:val="0071622F"/>
    <w:rsid w:val="007659CA"/>
    <w:rsid w:val="00765FEB"/>
    <w:rsid w:val="00766EB0"/>
    <w:rsid w:val="007B030D"/>
    <w:rsid w:val="007C6EB8"/>
    <w:rsid w:val="007E599E"/>
    <w:rsid w:val="007F3D23"/>
    <w:rsid w:val="007F3EB2"/>
    <w:rsid w:val="00800777"/>
    <w:rsid w:val="00837F6D"/>
    <w:rsid w:val="0084172B"/>
    <w:rsid w:val="00842345"/>
    <w:rsid w:val="008526CA"/>
    <w:rsid w:val="0087527C"/>
    <w:rsid w:val="0087561A"/>
    <w:rsid w:val="00886C1B"/>
    <w:rsid w:val="008A1D9A"/>
    <w:rsid w:val="008A32D2"/>
    <w:rsid w:val="008A3F2D"/>
    <w:rsid w:val="008D4EF4"/>
    <w:rsid w:val="008F22C6"/>
    <w:rsid w:val="008F761D"/>
    <w:rsid w:val="009054EB"/>
    <w:rsid w:val="00913C37"/>
    <w:rsid w:val="00916889"/>
    <w:rsid w:val="00925141"/>
    <w:rsid w:val="0092666E"/>
    <w:rsid w:val="00947DB9"/>
    <w:rsid w:val="00951EAF"/>
    <w:rsid w:val="00956ABF"/>
    <w:rsid w:val="00957673"/>
    <w:rsid w:val="00960DA3"/>
    <w:rsid w:val="00962D58"/>
    <w:rsid w:val="00965732"/>
    <w:rsid w:val="009672F4"/>
    <w:rsid w:val="00996239"/>
    <w:rsid w:val="009C372A"/>
    <w:rsid w:val="009D31F7"/>
    <w:rsid w:val="009E6AA7"/>
    <w:rsid w:val="009F3A26"/>
    <w:rsid w:val="00A02037"/>
    <w:rsid w:val="00A0229B"/>
    <w:rsid w:val="00A10FF3"/>
    <w:rsid w:val="00A14CDF"/>
    <w:rsid w:val="00A34F8C"/>
    <w:rsid w:val="00A40809"/>
    <w:rsid w:val="00A560BB"/>
    <w:rsid w:val="00A6228A"/>
    <w:rsid w:val="00A74035"/>
    <w:rsid w:val="00A924DA"/>
    <w:rsid w:val="00AA4092"/>
    <w:rsid w:val="00AB4E45"/>
    <w:rsid w:val="00AC34B4"/>
    <w:rsid w:val="00AE10C4"/>
    <w:rsid w:val="00AE4932"/>
    <w:rsid w:val="00AF0FE5"/>
    <w:rsid w:val="00B10940"/>
    <w:rsid w:val="00B279D1"/>
    <w:rsid w:val="00B47FE6"/>
    <w:rsid w:val="00B51D79"/>
    <w:rsid w:val="00B84329"/>
    <w:rsid w:val="00B97215"/>
    <w:rsid w:val="00BA741B"/>
    <w:rsid w:val="00BC0337"/>
    <w:rsid w:val="00BC3948"/>
    <w:rsid w:val="00BC79DC"/>
    <w:rsid w:val="00BD2198"/>
    <w:rsid w:val="00BD2CC6"/>
    <w:rsid w:val="00BE0E16"/>
    <w:rsid w:val="00BE61C4"/>
    <w:rsid w:val="00BF4C17"/>
    <w:rsid w:val="00C0178F"/>
    <w:rsid w:val="00C2105D"/>
    <w:rsid w:val="00C307F7"/>
    <w:rsid w:val="00C30DA0"/>
    <w:rsid w:val="00C33BE8"/>
    <w:rsid w:val="00C37579"/>
    <w:rsid w:val="00C4382C"/>
    <w:rsid w:val="00C51ABD"/>
    <w:rsid w:val="00C84651"/>
    <w:rsid w:val="00C920A1"/>
    <w:rsid w:val="00C921F3"/>
    <w:rsid w:val="00C93C23"/>
    <w:rsid w:val="00C94B1F"/>
    <w:rsid w:val="00CA69F5"/>
    <w:rsid w:val="00CA6E16"/>
    <w:rsid w:val="00CD6B32"/>
    <w:rsid w:val="00CE465D"/>
    <w:rsid w:val="00CE52BC"/>
    <w:rsid w:val="00CF00F5"/>
    <w:rsid w:val="00D04343"/>
    <w:rsid w:val="00D13726"/>
    <w:rsid w:val="00D15747"/>
    <w:rsid w:val="00D232CF"/>
    <w:rsid w:val="00D261B8"/>
    <w:rsid w:val="00D2758D"/>
    <w:rsid w:val="00D56E23"/>
    <w:rsid w:val="00D72533"/>
    <w:rsid w:val="00D90391"/>
    <w:rsid w:val="00DB52A6"/>
    <w:rsid w:val="00DD5664"/>
    <w:rsid w:val="00DD7B2A"/>
    <w:rsid w:val="00E04F41"/>
    <w:rsid w:val="00E064B8"/>
    <w:rsid w:val="00E11C31"/>
    <w:rsid w:val="00E16981"/>
    <w:rsid w:val="00E23E46"/>
    <w:rsid w:val="00E32284"/>
    <w:rsid w:val="00E42A0F"/>
    <w:rsid w:val="00E77B0F"/>
    <w:rsid w:val="00ED57F5"/>
    <w:rsid w:val="00EE54F7"/>
    <w:rsid w:val="00EF3537"/>
    <w:rsid w:val="00F13EC9"/>
    <w:rsid w:val="00F21DAF"/>
    <w:rsid w:val="00F27C38"/>
    <w:rsid w:val="00F41429"/>
    <w:rsid w:val="00F65D58"/>
    <w:rsid w:val="00F816BB"/>
    <w:rsid w:val="00F85574"/>
    <w:rsid w:val="00FA2E0A"/>
    <w:rsid w:val="00FA5503"/>
    <w:rsid w:val="00FB3393"/>
    <w:rsid w:val="00FB606F"/>
    <w:rsid w:val="00FD2323"/>
    <w:rsid w:val="00FD2EF0"/>
    <w:rsid w:val="00FE06BC"/>
    <w:rsid w:val="00FE7C06"/>
    <w:rsid w:val="00FF3D7E"/>
    <w:rsid w:val="00FF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  <w:style w:type="character" w:customStyle="1" w:styleId="a9">
    <w:name w:val="Основной текст_"/>
    <w:basedOn w:val="a0"/>
    <w:link w:val="2"/>
    <w:rsid w:val="00EE54F7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9"/>
    <w:rsid w:val="00EE54F7"/>
    <w:rPr>
      <w:color w:val="000000"/>
      <w:spacing w:val="-1"/>
      <w:w w:val="100"/>
      <w:position w:val="0"/>
      <w:sz w:val="24"/>
      <w:szCs w:val="24"/>
      <w:lang w:val="ru-RU"/>
    </w:rPr>
  </w:style>
  <w:style w:type="paragraph" w:customStyle="1" w:styleId="2">
    <w:name w:val="Основной текст2"/>
    <w:basedOn w:val="a"/>
    <w:link w:val="a9"/>
    <w:rsid w:val="00EE54F7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paragraph" w:customStyle="1" w:styleId="Default">
    <w:name w:val="Default"/>
    <w:rsid w:val="00E04F41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hao.chiroipk.ru/index.php/analit-materi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hao.chiroipk.ru/index.php/2017-03-15-00-32-33/2017-03-15-00-56-24/osnovnoj-gosudarstvennyj-ekzame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FA20B-D468-45CE-B4FD-4F961885D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202</cp:revision>
  <cp:lastPrinted>2020-10-30T00:14:00Z</cp:lastPrinted>
  <dcterms:created xsi:type="dcterms:W3CDTF">2020-04-15T22:44:00Z</dcterms:created>
  <dcterms:modified xsi:type="dcterms:W3CDTF">2025-10-17T05:04:00Z</dcterms:modified>
</cp:coreProperties>
</file>